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3474C" w14:textId="77777777" w:rsidR="00E5297D" w:rsidRPr="00460834" w:rsidRDefault="00E5297D" w:rsidP="00E5297D">
      <w:pPr>
        <w:spacing w:after="120" w:line="240" w:lineRule="auto"/>
        <w:jc w:val="center"/>
        <w:rPr>
          <w:rFonts w:ascii="Segoe UI" w:hAnsi="Segoe UI" w:cs="Segoe UI"/>
          <w:b/>
        </w:rPr>
      </w:pPr>
      <w:r w:rsidRPr="00460834">
        <w:rPr>
          <w:rFonts w:ascii="Segoe UI" w:hAnsi="Segoe UI" w:cs="Segoe UI"/>
          <w:b/>
        </w:rPr>
        <w:t>NOME: MONS. RAIMUNDO ANTONIO</w:t>
      </w:r>
    </w:p>
    <w:p w14:paraId="3BE315DC" w14:textId="77777777" w:rsidR="00E5297D" w:rsidRPr="00460834" w:rsidRDefault="00E5297D" w:rsidP="00E5297D">
      <w:pPr>
        <w:spacing w:after="120" w:line="240" w:lineRule="auto"/>
        <w:jc w:val="center"/>
        <w:rPr>
          <w:rFonts w:ascii="Segoe UI" w:hAnsi="Segoe UI" w:cs="Segoe UI"/>
          <w:b/>
        </w:rPr>
      </w:pPr>
      <w:r w:rsidRPr="00460834">
        <w:rPr>
          <w:rFonts w:ascii="Segoe UI" w:hAnsi="Segoe UI" w:cs="Segoe UI"/>
          <w:b/>
        </w:rPr>
        <w:t>SOBRENOME: DA SILVA (MONS. GABRIEL)</w:t>
      </w:r>
    </w:p>
    <w:p w14:paraId="11CA7E4E" w14:textId="77777777" w:rsidR="00E5297D" w:rsidRPr="00460834" w:rsidRDefault="00E5297D" w:rsidP="00E5297D">
      <w:pPr>
        <w:spacing w:after="120" w:line="240" w:lineRule="auto"/>
        <w:jc w:val="center"/>
        <w:rPr>
          <w:rFonts w:ascii="Segoe UI" w:hAnsi="Segoe UI" w:cs="Segoe UI"/>
          <w:b/>
        </w:rPr>
      </w:pPr>
      <w:r w:rsidRPr="00460834">
        <w:rPr>
          <w:rFonts w:ascii="Segoe UI" w:hAnsi="Segoe UI" w:cs="Segoe UI"/>
          <w:b/>
        </w:rPr>
        <w:t>DISCIPLINA: UNÇÃO E PENITÊNCIA 8º SEMESTRE</w:t>
      </w:r>
    </w:p>
    <w:p w14:paraId="095B5225" w14:textId="68C36E54" w:rsidR="00E5297D" w:rsidRDefault="00E5297D" w:rsidP="00213F68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044CEB">
        <w:rPr>
          <w:rFonts w:ascii="Segoe UI" w:hAnsi="Segoe UI" w:cs="Segoe UI"/>
          <w:sz w:val="24"/>
          <w:szCs w:val="24"/>
        </w:rPr>
        <w:t xml:space="preserve">Aula: dia </w:t>
      </w:r>
      <w:r w:rsidR="00D966BF">
        <w:rPr>
          <w:rFonts w:ascii="Segoe UI" w:hAnsi="Segoe UI" w:cs="Segoe UI"/>
          <w:sz w:val="24"/>
          <w:szCs w:val="24"/>
        </w:rPr>
        <w:t>15</w:t>
      </w:r>
      <w:r w:rsidRPr="00044CEB">
        <w:rPr>
          <w:rFonts w:ascii="Segoe UI" w:hAnsi="Segoe UI" w:cs="Segoe UI"/>
          <w:sz w:val="24"/>
          <w:szCs w:val="24"/>
        </w:rPr>
        <w:t xml:space="preserve"> de </w:t>
      </w:r>
      <w:r>
        <w:rPr>
          <w:rFonts w:ascii="Segoe UI" w:hAnsi="Segoe UI" w:cs="Segoe UI"/>
          <w:sz w:val="24"/>
          <w:szCs w:val="24"/>
        </w:rPr>
        <w:t>setembro</w:t>
      </w:r>
      <w:r w:rsidRPr="00044CEB">
        <w:rPr>
          <w:rFonts w:ascii="Segoe UI" w:hAnsi="Segoe UI" w:cs="Segoe UI"/>
          <w:sz w:val="24"/>
          <w:szCs w:val="24"/>
        </w:rPr>
        <w:t xml:space="preserve"> de 2020</w:t>
      </w:r>
    </w:p>
    <w:p w14:paraId="2C6C6A8D" w14:textId="382FDB25" w:rsidR="00D966BF" w:rsidRDefault="00D966BF" w:rsidP="00213F68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Continuação da aula do dia 08</w:t>
      </w:r>
    </w:p>
    <w:p w14:paraId="0F6B10A3" w14:textId="77777777" w:rsidR="00E5297D" w:rsidRPr="004B7B98" w:rsidRDefault="00E5297D" w:rsidP="00E5297D">
      <w:pPr>
        <w:spacing w:line="240" w:lineRule="auto"/>
        <w:jc w:val="center"/>
        <w:rPr>
          <w:rFonts w:ascii="Segoe UI" w:hAnsi="Segoe UI" w:cs="Segoe UI"/>
          <w:sz w:val="4"/>
          <w:szCs w:val="4"/>
        </w:rPr>
      </w:pPr>
    </w:p>
    <w:p w14:paraId="131DA720" w14:textId="02C73860" w:rsidR="00E5297D" w:rsidRPr="00460834" w:rsidRDefault="00E5297D" w:rsidP="00213F68">
      <w:pPr>
        <w:spacing w:line="240" w:lineRule="auto"/>
        <w:jc w:val="center"/>
        <w:rPr>
          <w:rFonts w:ascii="Segoe UI" w:hAnsi="Segoe UI" w:cs="Segoe UI"/>
          <w:b/>
          <w:bCs/>
        </w:rPr>
      </w:pPr>
      <w:r w:rsidRPr="00460834">
        <w:rPr>
          <w:rFonts w:ascii="Segoe UI" w:hAnsi="Segoe UI" w:cs="Segoe UI"/>
          <w:b/>
          <w:bCs/>
        </w:rPr>
        <w:t xml:space="preserve">TEMA: </w:t>
      </w:r>
    </w:p>
    <w:p w14:paraId="0CE3CA90" w14:textId="77777777" w:rsidR="00E5297D" w:rsidRPr="00460834" w:rsidRDefault="00E5297D" w:rsidP="00E5297D">
      <w:pPr>
        <w:spacing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REFLEXÃO T</w:t>
      </w:r>
      <w:r w:rsidRPr="00460834">
        <w:rPr>
          <w:rFonts w:ascii="Segoe UI" w:hAnsi="Segoe UI" w:cs="Segoe UI"/>
          <w:b/>
          <w:bCs/>
        </w:rPr>
        <w:t xml:space="preserve">EOLÓGICA SOBRE O SENTIDO DO SACRAMENTO </w:t>
      </w:r>
    </w:p>
    <w:p w14:paraId="19DEB614" w14:textId="5EA6F4DA" w:rsidR="00E5297D" w:rsidRPr="00E2092B" w:rsidRDefault="00D966BF" w:rsidP="00E5297D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</w:t>
      </w:r>
      <w:r w:rsidR="00E5297D">
        <w:rPr>
          <w:rFonts w:ascii="Segoe UI" w:hAnsi="Segoe UI" w:cs="Segoe UI"/>
          <w:sz w:val="24"/>
          <w:szCs w:val="24"/>
        </w:rPr>
        <w:t xml:space="preserve">. </w:t>
      </w:r>
      <w:r w:rsidR="00E5297D" w:rsidRPr="00E2092B">
        <w:rPr>
          <w:rFonts w:ascii="Segoe UI" w:hAnsi="Segoe UI" w:cs="Segoe UI"/>
          <w:sz w:val="24"/>
          <w:szCs w:val="24"/>
        </w:rPr>
        <w:t xml:space="preserve">Autor: BOROBIO, Dionisio et al. </w:t>
      </w:r>
      <w:r w:rsidR="00E5297D" w:rsidRPr="00E2092B">
        <w:rPr>
          <w:rFonts w:ascii="Segoe UI" w:hAnsi="Segoe UI" w:cs="Segoe UI"/>
          <w:b/>
          <w:sz w:val="24"/>
          <w:szCs w:val="24"/>
        </w:rPr>
        <w:t>A celebração na Igreja 2</w:t>
      </w:r>
      <w:r w:rsidR="00E5297D" w:rsidRPr="00E2092B">
        <w:rPr>
          <w:rFonts w:ascii="Segoe UI" w:hAnsi="Segoe UI" w:cs="Segoe UI"/>
          <w:sz w:val="24"/>
          <w:szCs w:val="24"/>
        </w:rPr>
        <w:t>. Sacramentos. São Paulo: Edições Loyola, 1993. p. 5</w:t>
      </w:r>
      <w:r w:rsidR="00213F68">
        <w:rPr>
          <w:rFonts w:ascii="Segoe UI" w:hAnsi="Segoe UI" w:cs="Segoe UI"/>
          <w:sz w:val="24"/>
          <w:szCs w:val="24"/>
        </w:rPr>
        <w:t>83</w:t>
      </w:r>
      <w:r w:rsidR="00E5297D">
        <w:rPr>
          <w:rFonts w:ascii="Segoe UI" w:hAnsi="Segoe UI" w:cs="Segoe UI"/>
          <w:sz w:val="24"/>
          <w:szCs w:val="24"/>
        </w:rPr>
        <w:t>-58</w:t>
      </w:r>
      <w:r w:rsidR="00213F68">
        <w:rPr>
          <w:rFonts w:ascii="Segoe UI" w:hAnsi="Segoe UI" w:cs="Segoe UI"/>
          <w:sz w:val="24"/>
          <w:szCs w:val="24"/>
        </w:rPr>
        <w:t>9</w:t>
      </w:r>
      <w:r w:rsidR="00E5297D">
        <w:rPr>
          <w:rFonts w:ascii="Segoe UI" w:hAnsi="Segoe UI" w:cs="Segoe UI"/>
          <w:sz w:val="24"/>
          <w:szCs w:val="24"/>
        </w:rPr>
        <w:t>.</w:t>
      </w:r>
    </w:p>
    <w:p w14:paraId="0FFBE6D9" w14:textId="77777777" w:rsidR="00E5297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E</w:t>
      </w:r>
      <w:r w:rsidRPr="00044CEB">
        <w:rPr>
          <w:rFonts w:ascii="Segoe UI" w:hAnsi="Segoe UI" w:cs="Segoe UI"/>
          <w:b/>
          <w:sz w:val="24"/>
          <w:szCs w:val="24"/>
        </w:rPr>
        <w:t>ntendimento do texto:</w:t>
      </w:r>
    </w:p>
    <w:p w14:paraId="72095DC3" w14:textId="77777777" w:rsidR="00E5297D" w:rsidRDefault="00E5297D" w:rsidP="00E529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A ação “curativa” da Igreja na situação de enfermidade</w:t>
      </w:r>
    </w:p>
    <w:p w14:paraId="0AA208BD" w14:textId="77777777" w:rsidR="00844B3C" w:rsidRDefault="00E5297D" w:rsidP="0054011B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134C">
        <w:rPr>
          <w:rFonts w:ascii="Segoe UI" w:hAnsi="Segoe UI" w:cs="Segoe UI"/>
          <w:color w:val="C00000"/>
          <w:sz w:val="24"/>
          <w:szCs w:val="24"/>
        </w:rPr>
        <w:t>Em que se fundamenta a luta da Igreja, e como se explica tudo isto?</w:t>
      </w:r>
      <w:r w:rsidR="00844B3C" w:rsidRPr="0097134C">
        <w:rPr>
          <w:rFonts w:ascii="Segoe UI" w:hAnsi="Segoe UI" w:cs="Segoe UI"/>
          <w:color w:val="C00000"/>
          <w:sz w:val="24"/>
          <w:szCs w:val="24"/>
        </w:rPr>
        <w:t xml:space="preserve"> </w:t>
      </w:r>
      <w:r w:rsidR="00844B3C">
        <w:rPr>
          <w:rFonts w:ascii="Segoe UI" w:hAnsi="Segoe UI" w:cs="Segoe UI"/>
          <w:color w:val="000000" w:themeColor="text1"/>
          <w:sz w:val="24"/>
          <w:szCs w:val="24"/>
        </w:rPr>
        <w:t>Não é rebelião por causa da enfermidade, nem o afã para que desapareça toda enfermidade, e seu meio de luta mais específico não é a ciência e a técnica.</w:t>
      </w:r>
    </w:p>
    <w:p w14:paraId="12E13D20" w14:textId="0A284B9D" w:rsidR="00E5297D" w:rsidRDefault="00844B3C" w:rsidP="0054011B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A Igreja assume a luta contra a injustiça e o pecado que produz a enfermidade, </w:t>
      </w:r>
      <w:r w:rsidR="00204EF1">
        <w:rPr>
          <w:rFonts w:ascii="Segoe UI" w:hAnsi="Segoe UI" w:cs="Segoe UI"/>
          <w:color w:val="000000" w:themeColor="text1"/>
          <w:sz w:val="24"/>
          <w:szCs w:val="24"/>
        </w:rPr>
        <w:t xml:space="preserve">a luta contra viver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sem sentido</w:t>
      </w:r>
      <w:r w:rsidR="00204EF1">
        <w:rPr>
          <w:rFonts w:ascii="Segoe UI" w:hAnsi="Segoe UI" w:cs="Segoe UI"/>
          <w:color w:val="000000" w:themeColor="text1"/>
          <w:sz w:val="24"/>
          <w:szCs w:val="24"/>
        </w:rPr>
        <w:t xml:space="preserve"> a enfermidade, a luta para descobrir na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inevitável dor</w:t>
      </w:r>
      <w:r w:rsidR="00204EF1">
        <w:rPr>
          <w:rFonts w:ascii="Segoe UI" w:hAnsi="Segoe UI" w:cs="Segoe UI"/>
          <w:color w:val="000000" w:themeColor="text1"/>
          <w:sz w:val="24"/>
          <w:szCs w:val="24"/>
        </w:rPr>
        <w:t xml:space="preserve"> e fragilidade, sua possibilidade de salvação.  </w:t>
      </w:r>
    </w:p>
    <w:p w14:paraId="65F2C013" w14:textId="7D1AB5ED" w:rsidR="00E5297D" w:rsidRDefault="00E5297D" w:rsidP="0054011B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134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A enfermidade tempo de verdadeira teografia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204EF1">
        <w:rPr>
          <w:rFonts w:ascii="Segoe UI" w:hAnsi="Segoe UI" w:cs="Segoe UI"/>
          <w:color w:val="000000" w:themeColor="text1"/>
          <w:sz w:val="24"/>
          <w:szCs w:val="24"/>
        </w:rPr>
        <w:t xml:space="preserve"> Apesar da debilidade e da negatividade da enfermidade, existe nela uma virtude de positividade, de desenvolvimento e totalização de valores fundamentais do homem. Aí reside ocasião para uma nova relação com Deus, a purificação de certas imagens e pensamentos, até chegar ao   verdadeiro conhecimento der seu mistério, de seu amor, de sua proximidade e presença. Deus pode ser experimentado de modo </w:t>
      </w:r>
      <w:r w:rsidR="0054011B">
        <w:rPr>
          <w:rFonts w:ascii="Segoe UI" w:hAnsi="Segoe UI" w:cs="Segoe UI"/>
          <w:color w:val="000000" w:themeColor="text1"/>
          <w:sz w:val="24"/>
          <w:szCs w:val="24"/>
        </w:rPr>
        <w:t xml:space="preserve">mais incondicional. Diante do nada e do ser relativo da pessoa, se abre a possibilidade do Absoluto de Deus. O Senhor pode </w:t>
      </w:r>
      <w:r w:rsidR="0097134C">
        <w:rPr>
          <w:rFonts w:ascii="Segoe UI" w:hAnsi="Segoe UI" w:cs="Segoe UI"/>
          <w:color w:val="000000" w:themeColor="text1"/>
          <w:sz w:val="24"/>
          <w:szCs w:val="24"/>
        </w:rPr>
        <w:t xml:space="preserve">voltar a </w:t>
      </w:r>
      <w:r w:rsidR="0054011B">
        <w:rPr>
          <w:rFonts w:ascii="Segoe UI" w:hAnsi="Segoe UI" w:cs="Segoe UI"/>
          <w:color w:val="000000" w:themeColor="text1"/>
          <w:sz w:val="24"/>
          <w:szCs w:val="24"/>
        </w:rPr>
        <w:t xml:space="preserve">ocupar o lugar que por muito lhe tinha sido negado, e </w:t>
      </w:r>
      <w:r w:rsidR="0097134C">
        <w:rPr>
          <w:rFonts w:ascii="Segoe UI" w:hAnsi="Segoe UI" w:cs="Segoe UI"/>
          <w:color w:val="000000" w:themeColor="text1"/>
          <w:sz w:val="24"/>
          <w:szCs w:val="24"/>
        </w:rPr>
        <w:t xml:space="preserve">a </w:t>
      </w:r>
      <w:r w:rsidR="0054011B">
        <w:rPr>
          <w:rFonts w:ascii="Segoe UI" w:hAnsi="Segoe UI" w:cs="Segoe UI"/>
          <w:color w:val="000000" w:themeColor="text1"/>
          <w:sz w:val="24"/>
          <w:szCs w:val="24"/>
        </w:rPr>
        <w:t xml:space="preserve">atitude pessoal não é mais a </w:t>
      </w:r>
      <w:r w:rsidR="0097134C">
        <w:rPr>
          <w:rFonts w:ascii="Segoe UI" w:hAnsi="Segoe UI" w:cs="Segoe UI"/>
          <w:color w:val="000000" w:themeColor="text1"/>
          <w:sz w:val="24"/>
          <w:szCs w:val="24"/>
        </w:rPr>
        <w:t xml:space="preserve">da </w:t>
      </w:r>
      <w:r w:rsidR="0054011B">
        <w:rPr>
          <w:rFonts w:ascii="Segoe UI" w:hAnsi="Segoe UI" w:cs="Segoe UI"/>
          <w:color w:val="000000" w:themeColor="text1"/>
          <w:sz w:val="24"/>
          <w:szCs w:val="24"/>
        </w:rPr>
        <w:t>autossufiência, mas a simplicidade e a verdadeira humildade, na disposição de adoração e de entrega, no meio do silêncio e da dor.</w:t>
      </w:r>
    </w:p>
    <w:p w14:paraId="2CBF95BC" w14:textId="3F26FB83" w:rsidR="00E5297D" w:rsidRDefault="00E5297D" w:rsidP="0054011B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A enfermidade e </w:t>
      </w:r>
      <w:r w:rsidR="0054011B">
        <w:rPr>
          <w:rFonts w:ascii="Segoe UI" w:hAnsi="Segoe UI" w:cs="Segoe UI"/>
          <w:color w:val="000000" w:themeColor="text1"/>
          <w:sz w:val="24"/>
          <w:szCs w:val="24"/>
        </w:rPr>
        <w:t xml:space="preserve">um </w:t>
      </w:r>
      <w:r w:rsidR="0054011B" w:rsidRPr="0097134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verdadeiro itinerário de redescobertas do</w:t>
      </w:r>
      <w:r w:rsidRPr="0097134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 xml:space="preserve"> nó de relações: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consigo mesmo, com os outros e com o mundo.</w:t>
      </w:r>
      <w:r w:rsidR="0054011B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54011B" w:rsidRPr="0097134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Consigo</w:t>
      </w:r>
      <w:r w:rsidR="0054011B">
        <w:rPr>
          <w:rFonts w:ascii="Segoe UI" w:hAnsi="Segoe UI" w:cs="Segoe UI"/>
          <w:color w:val="000000" w:themeColor="text1"/>
          <w:sz w:val="24"/>
          <w:szCs w:val="24"/>
        </w:rPr>
        <w:t xml:space="preserve"> porque </w:t>
      </w:r>
      <w:r w:rsidR="00715063">
        <w:rPr>
          <w:rFonts w:ascii="Segoe UI" w:hAnsi="Segoe UI" w:cs="Segoe UI"/>
          <w:color w:val="000000" w:themeColor="text1"/>
          <w:sz w:val="24"/>
          <w:szCs w:val="24"/>
        </w:rPr>
        <w:t xml:space="preserve">a enfermidade é escola de relativização das próprias qualidades, poderes, fama, etc... isto leva a descoberta do mundo interior, o temor da própria consciência, e a verdade do mistério pessoal. </w:t>
      </w:r>
      <w:r w:rsidR="00213F68" w:rsidRPr="0097134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Com os</w:t>
      </w:r>
      <w:r w:rsidR="00715063" w:rsidRPr="0097134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 xml:space="preserve"> outros</w:t>
      </w:r>
      <w:r w:rsidR="00715063">
        <w:rPr>
          <w:rFonts w:ascii="Segoe UI" w:hAnsi="Segoe UI" w:cs="Segoe UI"/>
          <w:color w:val="000000" w:themeColor="text1"/>
          <w:sz w:val="24"/>
          <w:szCs w:val="24"/>
        </w:rPr>
        <w:t xml:space="preserve">, porque se aprende o sentido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da dependência</w:t>
      </w:r>
      <w:r w:rsidR="00715063" w:rsidRPr="0097134C">
        <w:rPr>
          <w:rFonts w:ascii="Segoe UI" w:hAnsi="Segoe UI" w:cs="Segoe UI"/>
          <w:color w:val="000000" w:themeColor="text1"/>
          <w:sz w:val="24"/>
          <w:szCs w:val="24"/>
        </w:rPr>
        <w:t>, da ajuda, da atenção e do amor dos outros. Com o mundo, porque</w:t>
      </w:r>
      <w:r w:rsidR="00715063">
        <w:rPr>
          <w:rFonts w:ascii="Segoe UI" w:hAnsi="Segoe UI" w:cs="Segoe UI"/>
          <w:color w:val="000000" w:themeColor="text1"/>
          <w:sz w:val="24"/>
          <w:szCs w:val="24"/>
        </w:rPr>
        <w:t xml:space="preserve"> se aprende a valorizar a vida.   </w:t>
      </w:r>
    </w:p>
    <w:p w14:paraId="4CE0184D" w14:textId="0104772A" w:rsidR="00E5297D" w:rsidRDefault="00E5297D" w:rsidP="00715063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134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>A enfermidade e a provocação para a conversão e a libertação do pecado.</w:t>
      </w:r>
      <w:r w:rsidR="00715063">
        <w:rPr>
          <w:rFonts w:ascii="Segoe UI" w:hAnsi="Segoe UI" w:cs="Segoe UI"/>
          <w:color w:val="000000" w:themeColor="text1"/>
          <w:sz w:val="24"/>
          <w:szCs w:val="24"/>
        </w:rPr>
        <w:t xml:space="preserve"> A abertura verdadeira a Deus, pacifica a pessoa, e </w:t>
      </w:r>
      <w:r w:rsidR="006500B8">
        <w:rPr>
          <w:rFonts w:ascii="Segoe UI" w:hAnsi="Segoe UI" w:cs="Segoe UI"/>
          <w:color w:val="000000" w:themeColor="text1"/>
          <w:sz w:val="24"/>
          <w:szCs w:val="24"/>
        </w:rPr>
        <w:t xml:space="preserve">o que era situação de escravidão, </w:t>
      </w:r>
      <w:r w:rsidR="00715063">
        <w:rPr>
          <w:rFonts w:ascii="Segoe UI" w:hAnsi="Segoe UI" w:cs="Segoe UI"/>
          <w:color w:val="000000" w:themeColor="text1"/>
          <w:sz w:val="24"/>
          <w:szCs w:val="24"/>
        </w:rPr>
        <w:t>pode ser transformada</w:t>
      </w:r>
      <w:r w:rsidR="006500B8">
        <w:rPr>
          <w:rFonts w:ascii="Segoe UI" w:hAnsi="Segoe UI" w:cs="Segoe UI"/>
          <w:color w:val="000000" w:themeColor="text1"/>
          <w:sz w:val="24"/>
          <w:szCs w:val="24"/>
        </w:rPr>
        <w:t xml:space="preserve"> em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instrumento de</w:t>
      </w:r>
      <w:r w:rsidR="006500B8">
        <w:rPr>
          <w:rFonts w:ascii="Segoe UI" w:hAnsi="Segoe UI" w:cs="Segoe UI"/>
          <w:color w:val="000000" w:themeColor="text1"/>
          <w:sz w:val="24"/>
          <w:szCs w:val="24"/>
        </w:rPr>
        <w:t xml:space="preserve"> graça e salvação.</w:t>
      </w:r>
    </w:p>
    <w:p w14:paraId="4C1114FE" w14:textId="734CF782" w:rsidR="00E5297D" w:rsidRDefault="00E5297D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134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>A comunhão com Cristo e a geografia espiritual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6500B8">
        <w:rPr>
          <w:rFonts w:ascii="Segoe UI" w:hAnsi="Segoe UI" w:cs="Segoe UI"/>
          <w:color w:val="000000" w:themeColor="text1"/>
          <w:sz w:val="24"/>
          <w:szCs w:val="24"/>
        </w:rPr>
        <w:t xml:space="preserve"> Existe uma comunhão de bens </w:t>
      </w:r>
      <w:r w:rsidR="006500B8" w:rsidRPr="0097134C">
        <w:rPr>
          <w:rFonts w:ascii="Segoe UI" w:hAnsi="Segoe UI" w:cs="Segoe UI"/>
          <w:color w:val="000000" w:themeColor="text1"/>
          <w:sz w:val="24"/>
          <w:szCs w:val="24"/>
        </w:rPr>
        <w:t xml:space="preserve">espirituais entre os membros do corpo de Cristo, pela qual as pessoas  </w:t>
      </w:r>
      <w:r w:rsidRPr="0097134C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6500B8" w:rsidRPr="0097134C">
        <w:rPr>
          <w:rFonts w:ascii="Segoe UI" w:hAnsi="Segoe UI" w:cs="Segoe UI"/>
          <w:color w:val="000000" w:themeColor="text1"/>
          <w:sz w:val="24"/>
          <w:szCs w:val="24"/>
        </w:rPr>
        <w:t>se</w:t>
      </w:r>
      <w:r w:rsidR="006500B8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6500B8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comunicam para além do visível, numa solidariedade redentora, que contribui para a salvação dos outros. O sofrimento e a enfermidade que levam a destruição do homem, se forem vividos a partir da fé e na força de Cristo, </w:t>
      </w:r>
      <w:r w:rsidR="00DD0E58">
        <w:rPr>
          <w:rFonts w:ascii="Segoe UI" w:hAnsi="Segoe UI" w:cs="Segoe UI"/>
          <w:color w:val="000000" w:themeColor="text1"/>
          <w:sz w:val="24"/>
          <w:szCs w:val="24"/>
        </w:rPr>
        <w:t>são ocasiões de amadurecimento e realização integral. O enfermo que assim crer e se entrega a Deus, vive a</w:t>
      </w:r>
      <w:r w:rsidR="006500B8">
        <w:rPr>
          <w:rFonts w:ascii="Segoe UI" w:hAnsi="Segoe UI" w:cs="Segoe UI"/>
          <w:color w:val="000000" w:themeColor="text1"/>
          <w:sz w:val="24"/>
          <w:szCs w:val="24"/>
        </w:rPr>
        <w:t xml:space="preserve"> enfermidade </w:t>
      </w:r>
      <w:r w:rsidR="00DD0E58">
        <w:rPr>
          <w:rFonts w:ascii="Segoe UI" w:hAnsi="Segoe UI" w:cs="Segoe UI"/>
          <w:color w:val="000000" w:themeColor="text1"/>
          <w:sz w:val="24"/>
          <w:szCs w:val="24"/>
        </w:rPr>
        <w:t>como páscoa, qu</w:t>
      </w:r>
      <w:r w:rsidR="006500B8">
        <w:rPr>
          <w:rFonts w:ascii="Segoe UI" w:hAnsi="Segoe UI" w:cs="Segoe UI"/>
          <w:color w:val="000000" w:themeColor="text1"/>
          <w:sz w:val="24"/>
          <w:szCs w:val="24"/>
        </w:rPr>
        <w:t>e</w:t>
      </w:r>
      <w:r w:rsidR="00DD0E58">
        <w:rPr>
          <w:rFonts w:ascii="Segoe UI" w:hAnsi="Segoe UI" w:cs="Segoe UI"/>
          <w:color w:val="000000" w:themeColor="text1"/>
          <w:sz w:val="24"/>
          <w:szCs w:val="24"/>
        </w:rPr>
        <w:t xml:space="preserve"> vivifica e salva.</w:t>
      </w:r>
    </w:p>
    <w:p w14:paraId="46A17E00" w14:textId="56FD7CE0" w:rsidR="00DD0E58" w:rsidRDefault="00DD0E58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ab/>
        <w:t xml:space="preserve">O enfermo não é um resignado passivo, mas um paciente ativo, que enche </w:t>
      </w:r>
      <w:r w:rsidR="0097134C">
        <w:rPr>
          <w:rFonts w:ascii="Segoe UI" w:hAnsi="Segoe UI" w:cs="Segoe UI"/>
          <w:color w:val="000000" w:themeColor="text1"/>
          <w:sz w:val="24"/>
          <w:szCs w:val="24"/>
        </w:rPr>
        <w:t xml:space="preserve">sua vida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de sentido com a fé e o converte em atividade com a luta que inverte a dinâmica destruidora da enfermidade e da dor. </w:t>
      </w:r>
    </w:p>
    <w:p w14:paraId="4FE1704D" w14:textId="169E0DD2" w:rsidR="008F0AFC" w:rsidRDefault="008F0AFC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02114C51" w14:textId="1777C7E0" w:rsidR="008F0AFC" w:rsidRDefault="008F0AFC" w:rsidP="008F0AF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A Unção sinal do combate pela vida na perspectiva da vitória final</w:t>
      </w:r>
    </w:p>
    <w:p w14:paraId="693B988A" w14:textId="112E4674" w:rsidR="008F0AFC" w:rsidRDefault="008F0AFC" w:rsidP="008F0AFC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37519B72" w14:textId="210656AB" w:rsidR="008F0AFC" w:rsidRDefault="008F0AFC" w:rsidP="008F0AFC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7134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>Qual é o momento que a Igreja em seu ministério manifesta e significa esta atitude?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É a celebração da unção dos enfermos, pois esta nunca deve ser entendida como a “consagração da enfermidade”, nem como “santificação da resignação passiva”, antes, como proclamação celebrativa da esperança de salvação plena: como o estímulo fortalecedor que transforma a debilidade em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verdade e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em virtude redentora. 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 xml:space="preserve">Talvez em nenhum outro momento se mostre tanto amor </w:t>
      </w:r>
      <w:r w:rsidR="00832287" w:rsidRPr="00A32EE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>à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 xml:space="preserve"> vida </w:t>
      </w:r>
      <w:r w:rsidR="00832287" w:rsidRPr="00A32EE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>quando se está enfermo e se sente a própria vida em perigo. É o discurso do desejo, causado pela ausência do bem maior.</w:t>
      </w:r>
      <w:r w:rsidR="00832287"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</w:p>
    <w:p w14:paraId="30DC2D5B" w14:textId="79ED6D1C" w:rsidR="00832287" w:rsidRDefault="00832287" w:rsidP="00832287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A Igreja é obrigada a sustentar o homem na sua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luta pela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vida até o fim, e o faz incentivando o próprio enfermo por ocasião da sagrada unção. 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>É necessário um sério equilíbrio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para que o enfermo compreenda que a vitória sobre a enfermidade passa pela perspectiva da vitória de Cristo sobre a mesma enfermidade. E que a plena saúde não coincide necessariamente com a cura corporal. </w:t>
      </w:r>
      <w:r w:rsidR="00965A7B">
        <w:rPr>
          <w:rFonts w:ascii="Segoe UI" w:hAnsi="Segoe UI" w:cs="Segoe UI"/>
          <w:color w:val="000000" w:themeColor="text1"/>
          <w:sz w:val="24"/>
          <w:szCs w:val="24"/>
        </w:rPr>
        <w:t xml:space="preserve">A nossa comunhão com a vitória de Cristo nunca fracassará, venha ou não a cura da enfermidade. </w:t>
      </w:r>
      <w:r w:rsidR="00965A7B" w:rsidRPr="00A32EE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 xml:space="preserve">Para chegar obter esta consciência do sentido e final desta </w:t>
      </w:r>
      <w:r w:rsidR="00213F68" w:rsidRPr="00A32EE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>luta, o</w:t>
      </w:r>
      <w:r w:rsidR="00965A7B" w:rsidRPr="00A32EEC">
        <w:rPr>
          <w:rFonts w:ascii="Segoe UI" w:hAnsi="Segoe UI" w:cs="Segoe UI"/>
          <w:color w:val="000000" w:themeColor="text1"/>
          <w:sz w:val="24"/>
          <w:szCs w:val="24"/>
          <w:highlight w:val="green"/>
        </w:rPr>
        <w:t xml:space="preserve"> enfermo necessita da unção, da graça de Deus, da fortaleza de Cristo contra todo o desânimo e tentação.</w:t>
      </w:r>
      <w:r w:rsidR="00965A7B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14:paraId="35ED88C5" w14:textId="74A4B2B9" w:rsidR="00965A7B" w:rsidRDefault="00965A7B" w:rsidP="00832287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6D695625" w14:textId="29A1A6C0" w:rsidR="00965A7B" w:rsidRDefault="00965A7B" w:rsidP="00832287">
      <w:pPr>
        <w:spacing w:after="0" w:line="240" w:lineRule="auto"/>
        <w:ind w:firstLine="708"/>
        <w:jc w:val="both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  <w:r w:rsidRPr="00965A7B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3. A unção afeta de modo original a saúde do corpo </w:t>
      </w:r>
    </w:p>
    <w:p w14:paraId="670DDF96" w14:textId="77777777" w:rsidR="00965A7B" w:rsidRDefault="00965A7B" w:rsidP="00832287">
      <w:pPr>
        <w:spacing w:after="0" w:line="240" w:lineRule="auto"/>
        <w:ind w:firstLine="708"/>
        <w:jc w:val="both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</w:p>
    <w:p w14:paraId="3986E426" w14:textId="59B90851" w:rsidR="00965A7B" w:rsidRDefault="00965A7B" w:rsidP="00832287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A32EEC">
        <w:rPr>
          <w:rFonts w:ascii="Segoe UI" w:hAnsi="Segoe UI" w:cs="Segoe UI"/>
          <w:color w:val="000000" w:themeColor="text1"/>
          <w:sz w:val="24"/>
          <w:szCs w:val="24"/>
          <w:u w:val="single"/>
        </w:rPr>
        <w:t>Como compreender o “efeito corporal da unção</w:t>
      </w:r>
      <w:r>
        <w:rPr>
          <w:rFonts w:ascii="Segoe UI" w:hAnsi="Segoe UI" w:cs="Segoe UI"/>
          <w:color w:val="000000" w:themeColor="text1"/>
          <w:sz w:val="24"/>
          <w:szCs w:val="24"/>
        </w:rPr>
        <w:t>”? Os estudiosos se dedicam a aprofundar, e dão diversas in</w:t>
      </w:r>
      <w:r w:rsidR="000A4D39">
        <w:rPr>
          <w:rFonts w:ascii="Segoe UI" w:hAnsi="Segoe UI" w:cs="Segoe UI"/>
          <w:color w:val="000000" w:themeColor="text1"/>
          <w:sz w:val="24"/>
          <w:szCs w:val="24"/>
        </w:rPr>
        <w:t>terpret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ações. </w:t>
      </w:r>
    </w:p>
    <w:p w14:paraId="6DE07B30" w14:textId="77777777" w:rsidR="00965A7B" w:rsidRDefault="00965A7B" w:rsidP="00832287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15C3A091" w14:textId="41765DFE" w:rsidR="00965A7B" w:rsidRDefault="00965A7B" w:rsidP="00965A7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Dificuldade</w:t>
      </w:r>
      <w:r w:rsidR="000A4D39">
        <w:rPr>
          <w:rFonts w:ascii="Segoe UI" w:hAnsi="Segoe UI" w:cs="Segoe UI"/>
          <w:color w:val="000000" w:themeColor="text1"/>
          <w:sz w:val="24"/>
          <w:szCs w:val="24"/>
        </w:rPr>
        <w:t>s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para uma correta interpretação</w:t>
      </w:r>
    </w:p>
    <w:p w14:paraId="7500BEE0" w14:textId="77777777" w:rsidR="00A32EEC" w:rsidRDefault="00A32EEC" w:rsidP="00A32EEC">
      <w:pPr>
        <w:pStyle w:val="PargrafodaLista"/>
        <w:spacing w:after="0" w:line="240" w:lineRule="auto"/>
        <w:ind w:left="106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49C83EF8" w14:textId="77777777" w:rsidR="00933F66" w:rsidRDefault="000A4D39" w:rsidP="000A4D39">
      <w:pPr>
        <w:spacing w:after="0" w:line="240" w:lineRule="auto"/>
        <w:ind w:left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Segundo C. Orteman, há quem afirme que</w:t>
      </w:r>
      <w:r w:rsidR="00933F66">
        <w:rPr>
          <w:rFonts w:ascii="Segoe UI" w:hAnsi="Segoe UI" w:cs="Segoe UI"/>
          <w:color w:val="000000" w:themeColor="text1"/>
          <w:sz w:val="24"/>
          <w:szCs w:val="24"/>
        </w:rPr>
        <w:t>:</w:t>
      </w:r>
    </w:p>
    <w:p w14:paraId="682ECAD7" w14:textId="247F9DE7" w:rsidR="00933F66" w:rsidRPr="00A32EEC" w:rsidRDefault="000A4D39" w:rsidP="00933F6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color w:val="FFFFFF" w:themeColor="background1"/>
          <w:sz w:val="24"/>
          <w:szCs w:val="24"/>
          <w:highlight w:val="red"/>
        </w:rPr>
      </w:pPr>
      <w:r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 xml:space="preserve">não é válido o recurso que se faz ao comportamento de Cristo com os </w:t>
      </w:r>
      <w:r w:rsidR="00213F68"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>enfermos, porque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 xml:space="preserve"> só Cristo tinha </w:t>
      </w:r>
      <w:r w:rsidR="00213F68"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>um poder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 xml:space="preserve"> e </w:t>
      </w:r>
      <w:r w:rsidR="00213F68"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>um carisma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 xml:space="preserve"> especial que é intransferível.</w:t>
      </w:r>
      <w:r w:rsidRPr="00933F6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 xml:space="preserve">Sendo assim, a validade do comportamento de Cristo </w:t>
      </w:r>
      <w:r w:rsidR="00933F66"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 xml:space="preserve">será sempre o fundamento e modelo de um ministério </w:t>
      </w:r>
      <w:r w:rsidR="001200F0"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>que</w:t>
      </w:r>
      <w:r w:rsidR="00933F66"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 xml:space="preserve"> cuida </w:t>
      </w:r>
      <w:r w:rsidR="001200F0"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>d</w:t>
      </w:r>
      <w:r w:rsidR="00933F66"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>o</w:t>
      </w:r>
      <w:r w:rsidR="001200F0"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>s</w:t>
      </w:r>
      <w:r w:rsidR="00933F66"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 xml:space="preserve"> enfermos que abarca o espírito e o corpo, tendo na unção este momento </w:t>
      </w:r>
      <w:r w:rsidR="001200F0"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 xml:space="preserve">mais </w:t>
      </w:r>
      <w:r w:rsidR="00933F66"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>significativo.</w:t>
      </w:r>
    </w:p>
    <w:p w14:paraId="77399579" w14:textId="77777777" w:rsidR="00FE7F34" w:rsidRPr="00A32EEC" w:rsidRDefault="00933F66" w:rsidP="00933F6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  <w:highlight w:val="red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Outros dizem que 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 xml:space="preserve">não vale apoiar-se nos testemunhos primitivos sobre o </w:t>
      </w:r>
      <w:r w:rsidRPr="00A32EEC">
        <w:rPr>
          <w:rFonts w:ascii="Segoe UI" w:hAnsi="Segoe UI" w:cs="Segoe UI"/>
          <w:color w:val="000000" w:themeColor="text1"/>
          <w:sz w:val="24"/>
          <w:szCs w:val="24"/>
        </w:rPr>
        <w:t xml:space="preserve">efeito corporal da unção, devido a concepção de meio curativo usado em 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>oposição às superstições pagãs e ritos mágicos dos curandeiros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 xml:space="preserve">Sem negar estas possibilidades das realidades culturais, </w:t>
      </w:r>
      <w:r w:rsidR="00FE7F34" w:rsidRPr="00A32EEC">
        <w:rPr>
          <w:rFonts w:ascii="Segoe UI" w:hAnsi="Segoe UI" w:cs="Segoe UI"/>
          <w:color w:val="FFFFFF" w:themeColor="background1"/>
          <w:sz w:val="24"/>
          <w:szCs w:val="24"/>
          <w:highlight w:val="red"/>
        </w:rPr>
        <w:t xml:space="preserve">os testemunhos fazem crer no valor atribuído ao efeito corporal, dado que a unção interessa </w:t>
      </w:r>
      <w:r w:rsidR="00FE7F34" w:rsidRPr="00A32EEC">
        <w:rPr>
          <w:rFonts w:ascii="Segoe UI" w:hAnsi="Segoe UI" w:cs="Segoe UI"/>
          <w:color w:val="000000" w:themeColor="text1"/>
          <w:sz w:val="24"/>
          <w:szCs w:val="24"/>
          <w:highlight w:val="red"/>
        </w:rPr>
        <w:t>ao homem todo.</w:t>
      </w:r>
    </w:p>
    <w:p w14:paraId="752C15DB" w14:textId="5E099B3D" w:rsidR="00FE7F34" w:rsidRPr="00A32EEC" w:rsidRDefault="00FE7F34" w:rsidP="00933F6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Outros declaram 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>que atribuir o efeito corporal à unção suporia reconhecer a ação “milagrosa” do sacramento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red"/>
        </w:rPr>
        <w:t xml:space="preserve">. </w:t>
      </w:r>
      <w:r w:rsidR="00213F68" w:rsidRPr="00A32EEC">
        <w:rPr>
          <w:rFonts w:ascii="Segoe UI" w:hAnsi="Segoe UI" w:cs="Segoe UI"/>
          <w:color w:val="000000" w:themeColor="text1"/>
          <w:sz w:val="24"/>
          <w:szCs w:val="24"/>
        </w:rPr>
        <w:t>Na verdade,</w:t>
      </w:r>
      <w:r w:rsidRPr="00A32EEC">
        <w:rPr>
          <w:rFonts w:ascii="Segoe UI" w:hAnsi="Segoe UI" w:cs="Segoe UI"/>
          <w:color w:val="000000" w:themeColor="text1"/>
          <w:sz w:val="24"/>
          <w:szCs w:val="24"/>
        </w:rPr>
        <w:t xml:space="preserve"> não se pensa em milagre, sem excluir esta possibilidade, mas de reconhecer a mesma virtude de sinal celebrado na totalidade da pessoa.</w:t>
      </w:r>
    </w:p>
    <w:p w14:paraId="76328E70" w14:textId="77777777" w:rsidR="001200F0" w:rsidRDefault="00FE7F34" w:rsidP="00933F6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>Finalmente, atribuir a unção esta finalidade corporal, é escândalo para a sociedade secularizada, que não crer em milagres e em rito</w:t>
      </w:r>
      <w:r w:rsidR="001200F0"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>s</w:t>
      </w:r>
      <w:r w:rsidRPr="00A32EEC">
        <w:rPr>
          <w:rFonts w:ascii="Segoe UI" w:hAnsi="Segoe UI" w:cs="Segoe UI"/>
          <w:color w:val="000000" w:themeColor="text1"/>
          <w:sz w:val="24"/>
          <w:szCs w:val="24"/>
          <w:highlight w:val="cyan"/>
        </w:rPr>
        <w:t>, mas na ciência e na técnica.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O efeito corporal não é para concorrer com a medicina, nem negar </w:t>
      </w:r>
      <w:r w:rsidR="001200F0">
        <w:rPr>
          <w:rFonts w:ascii="Segoe UI" w:hAnsi="Segoe UI" w:cs="Segoe UI"/>
          <w:color w:val="000000" w:themeColor="text1"/>
          <w:sz w:val="24"/>
          <w:szCs w:val="24"/>
        </w:rPr>
        <w:t>a autonomi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a </w:t>
      </w:r>
      <w:r w:rsidR="001200F0">
        <w:rPr>
          <w:rFonts w:ascii="Segoe UI" w:hAnsi="Segoe UI" w:cs="Segoe UI"/>
          <w:color w:val="000000" w:themeColor="text1"/>
          <w:sz w:val="24"/>
          <w:szCs w:val="24"/>
        </w:rPr>
        <w:t xml:space="preserve">das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leis </w:t>
      </w:r>
      <w:r w:rsidR="001200F0">
        <w:rPr>
          <w:rFonts w:ascii="Segoe UI" w:hAnsi="Segoe UI" w:cs="Segoe UI"/>
          <w:color w:val="000000" w:themeColor="text1"/>
          <w:sz w:val="24"/>
          <w:szCs w:val="24"/>
        </w:rPr>
        <w:t xml:space="preserve">humanas, mas antes reconhecer a interferência das diversas dimensões do ser humano e sua mútua eficácia.  </w:t>
      </w:r>
    </w:p>
    <w:p w14:paraId="7F3E247A" w14:textId="77777777" w:rsidR="001200F0" w:rsidRDefault="001200F0" w:rsidP="001200F0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4FF431A9" w14:textId="77777777" w:rsidR="001200F0" w:rsidRDefault="001200F0" w:rsidP="001200F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Fundamentos da dimensão do efeito corporal do sacramento</w:t>
      </w:r>
    </w:p>
    <w:p w14:paraId="0C25C122" w14:textId="77777777" w:rsidR="001200F0" w:rsidRDefault="001200F0" w:rsidP="001200F0">
      <w:pPr>
        <w:spacing w:after="0" w:line="240" w:lineRule="auto"/>
        <w:ind w:left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4905296A" w14:textId="5CEB0FE2" w:rsidR="006F7D1A" w:rsidRDefault="001200F0" w:rsidP="006F7D1A">
      <w:pPr>
        <w:spacing w:after="0" w:line="240" w:lineRule="auto"/>
        <w:ind w:left="708" w:firstLine="36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A32EEC">
        <w:rPr>
          <w:rFonts w:ascii="Segoe UI" w:hAnsi="Segoe UI" w:cs="Segoe UI"/>
          <w:color w:val="000000" w:themeColor="text1"/>
          <w:sz w:val="24"/>
          <w:szCs w:val="24"/>
        </w:rPr>
        <w:t xml:space="preserve">Como não dificuldade para afirmar </w:t>
      </w:r>
      <w:r w:rsidR="006F7D1A" w:rsidRPr="00A32EEC">
        <w:rPr>
          <w:rFonts w:ascii="Segoe UI" w:hAnsi="Segoe UI" w:cs="Segoe UI"/>
          <w:color w:val="000000" w:themeColor="text1"/>
          <w:sz w:val="24"/>
          <w:szCs w:val="24"/>
        </w:rPr>
        <w:t xml:space="preserve">o </w:t>
      </w:r>
      <w:r w:rsidRPr="00A32EEC">
        <w:rPr>
          <w:rFonts w:ascii="Segoe UI" w:hAnsi="Segoe UI" w:cs="Segoe UI"/>
          <w:color w:val="000000" w:themeColor="text1"/>
          <w:sz w:val="24"/>
          <w:szCs w:val="24"/>
        </w:rPr>
        <w:t>efeito corporal, qual é seu</w:t>
      </w:r>
      <w:r w:rsidR="006F7D1A" w:rsidRPr="00A32EEC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A32EEC">
        <w:rPr>
          <w:rFonts w:ascii="Segoe UI" w:hAnsi="Segoe UI" w:cs="Segoe UI"/>
          <w:color w:val="000000" w:themeColor="text1"/>
          <w:sz w:val="24"/>
          <w:szCs w:val="24"/>
        </w:rPr>
        <w:t xml:space="preserve">fundamento positivo? Os dados revelados na </w:t>
      </w:r>
      <w:r w:rsidR="00213F68" w:rsidRPr="00A32EEC">
        <w:rPr>
          <w:rFonts w:ascii="Segoe UI" w:hAnsi="Segoe UI" w:cs="Segoe UI"/>
          <w:color w:val="000000" w:themeColor="text1"/>
          <w:sz w:val="24"/>
          <w:szCs w:val="24"/>
        </w:rPr>
        <w:t>Escritura e da</w:t>
      </w:r>
      <w:r w:rsidRPr="00A32EEC">
        <w:rPr>
          <w:rFonts w:ascii="Segoe UI" w:hAnsi="Segoe UI" w:cs="Segoe UI"/>
          <w:color w:val="000000" w:themeColor="text1"/>
          <w:sz w:val="24"/>
          <w:szCs w:val="24"/>
        </w:rPr>
        <w:t xml:space="preserve"> Tradição dos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primeiros oito séculos concordam em valorizar este aspecto curativo-corporal da unção. </w:t>
      </w:r>
      <w:r w:rsidR="006F7D1A">
        <w:rPr>
          <w:rFonts w:ascii="Segoe UI" w:hAnsi="Segoe UI" w:cs="Segoe UI"/>
          <w:color w:val="000000" w:themeColor="text1"/>
          <w:sz w:val="24"/>
          <w:szCs w:val="24"/>
        </w:rPr>
        <w:t xml:space="preserve">Do século IX ao XI, houve uma marginalização; os escolásticos até Trento, no século XVI o espiritualizaram. Trento reconheceu condicionalmente: “se for conveniente à saúde da alma”. </w:t>
      </w:r>
    </w:p>
    <w:p w14:paraId="6B383833" w14:textId="5568C126" w:rsidR="006F7D1A" w:rsidRDefault="006F7D1A" w:rsidP="006F7D1A">
      <w:pPr>
        <w:spacing w:after="0" w:line="240" w:lineRule="auto"/>
        <w:ind w:left="708" w:firstLine="36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O Vaticano II parece ter recuperado este efeito corporal-curativo da unção: “Cristo se ocupou não apenas com a saúde espiritual mas também com a corporal dos enfermos, e a Igreja continua esta missão em sua vida e a exprime de forma especial no sacramento, onde pede pela saúde espi</w:t>
      </w:r>
      <w:r w:rsidR="00EE5476">
        <w:rPr>
          <w:rFonts w:ascii="Segoe UI" w:hAnsi="Segoe UI" w:cs="Segoe UI"/>
          <w:color w:val="000000" w:themeColor="text1"/>
          <w:sz w:val="24"/>
          <w:szCs w:val="24"/>
        </w:rPr>
        <w:t>r</w:t>
      </w:r>
      <w:r>
        <w:rPr>
          <w:rFonts w:ascii="Segoe UI" w:hAnsi="Segoe UI" w:cs="Segoe UI"/>
          <w:color w:val="000000" w:themeColor="text1"/>
          <w:sz w:val="24"/>
          <w:szCs w:val="24"/>
        </w:rPr>
        <w:t>it</w:t>
      </w:r>
      <w:r w:rsidR="00EE5476">
        <w:rPr>
          <w:rFonts w:ascii="Segoe UI" w:hAnsi="Segoe UI" w:cs="Segoe UI"/>
          <w:color w:val="000000" w:themeColor="text1"/>
          <w:sz w:val="24"/>
          <w:szCs w:val="24"/>
        </w:rPr>
        <w:t>u</w:t>
      </w:r>
      <w:r>
        <w:rPr>
          <w:rFonts w:ascii="Segoe UI" w:hAnsi="Segoe UI" w:cs="Segoe UI"/>
          <w:color w:val="000000" w:themeColor="text1"/>
          <w:sz w:val="24"/>
          <w:szCs w:val="24"/>
        </w:rPr>
        <w:t>al</w:t>
      </w:r>
      <w:r w:rsidR="00EE5476">
        <w:rPr>
          <w:rFonts w:ascii="Segoe UI" w:hAnsi="Segoe UI" w:cs="Segoe UI"/>
          <w:color w:val="000000" w:themeColor="text1"/>
          <w:sz w:val="24"/>
          <w:szCs w:val="24"/>
        </w:rPr>
        <w:t xml:space="preserve"> e pela saúde corporal</w:t>
      </w:r>
      <w:r>
        <w:rPr>
          <w:rFonts w:ascii="Segoe UI" w:hAnsi="Segoe UI" w:cs="Segoe UI"/>
          <w:color w:val="000000" w:themeColor="text1"/>
          <w:sz w:val="24"/>
          <w:szCs w:val="24"/>
        </w:rPr>
        <w:t>”</w:t>
      </w:r>
      <w:r w:rsidR="00EE5476">
        <w:rPr>
          <w:rFonts w:ascii="Segoe UI" w:hAnsi="Segoe UI" w:cs="Segoe UI"/>
          <w:color w:val="000000" w:themeColor="text1"/>
          <w:sz w:val="24"/>
          <w:szCs w:val="24"/>
        </w:rPr>
        <w:t>. Entre a graça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EE5476">
        <w:rPr>
          <w:rFonts w:ascii="Segoe UI" w:hAnsi="Segoe UI" w:cs="Segoe UI"/>
          <w:color w:val="000000" w:themeColor="text1"/>
          <w:sz w:val="24"/>
          <w:szCs w:val="24"/>
        </w:rPr>
        <w:t>e os efeitos do sacramento enumera-se claramente o da cura corporal</w:t>
      </w:r>
      <w:r w:rsidR="006566FE">
        <w:rPr>
          <w:rFonts w:ascii="Segoe UI" w:hAnsi="Segoe UI" w:cs="Segoe UI"/>
          <w:color w:val="000000" w:themeColor="text1"/>
          <w:sz w:val="24"/>
          <w:szCs w:val="24"/>
        </w:rPr>
        <w:t xml:space="preserve">. A Cura total do corpo e do espírito presente no novo Rito, revela que a Igreja afirma sem ambiguidades o efeito corporal da unção, sempre unido ao aspecto espiritual, </w:t>
      </w:r>
      <w:r w:rsidR="006A06A2">
        <w:rPr>
          <w:rFonts w:ascii="Segoe UI" w:hAnsi="Segoe UI" w:cs="Segoe UI"/>
          <w:color w:val="000000" w:themeColor="text1"/>
          <w:sz w:val="24"/>
          <w:szCs w:val="24"/>
        </w:rPr>
        <w:t>pois</w:t>
      </w:r>
      <w:r w:rsidR="006566FE">
        <w:rPr>
          <w:rFonts w:ascii="Segoe UI" w:hAnsi="Segoe UI" w:cs="Segoe UI"/>
          <w:color w:val="000000" w:themeColor="text1"/>
          <w:sz w:val="24"/>
          <w:szCs w:val="24"/>
        </w:rPr>
        <w:t xml:space="preserve"> a intenção é pedir a cura plena, total e integral do enfermo.</w:t>
      </w:r>
    </w:p>
    <w:p w14:paraId="32158344" w14:textId="1AD84702" w:rsidR="000A4D39" w:rsidRDefault="006F7D1A" w:rsidP="001200F0">
      <w:pPr>
        <w:spacing w:after="0" w:line="240" w:lineRule="auto"/>
        <w:ind w:left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FE7F34" w:rsidRPr="001200F0"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  <w:r w:rsidR="00933F66" w:rsidRPr="001200F0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6566FE">
        <w:rPr>
          <w:rFonts w:ascii="Segoe UI" w:hAnsi="Segoe UI" w:cs="Segoe UI"/>
          <w:color w:val="000000" w:themeColor="text1"/>
          <w:sz w:val="24"/>
          <w:szCs w:val="24"/>
        </w:rPr>
        <w:t xml:space="preserve">As ciências humanas tratam holisticamente as pessoas pela interdependência das dimensões corporal, psíquica, espiritual. A pessoa é uma unidade biológica e espiritual, onde os aspectos anatômicos, fisiológicos,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psíquicos e</w:t>
      </w:r>
      <w:r w:rsidR="006566FE">
        <w:rPr>
          <w:rFonts w:ascii="Segoe UI" w:hAnsi="Segoe UI" w:cs="Segoe UI"/>
          <w:color w:val="000000" w:themeColor="text1"/>
          <w:sz w:val="24"/>
          <w:szCs w:val="24"/>
        </w:rPr>
        <w:t xml:space="preserve"> espirituais estão em contínua e mútua refer</w:t>
      </w:r>
      <w:r w:rsidR="00DD46FE">
        <w:rPr>
          <w:rFonts w:ascii="Segoe UI" w:hAnsi="Segoe UI" w:cs="Segoe UI"/>
          <w:color w:val="000000" w:themeColor="text1"/>
          <w:sz w:val="24"/>
          <w:szCs w:val="24"/>
        </w:rPr>
        <w:t>ê</w:t>
      </w:r>
      <w:r w:rsidR="006566FE">
        <w:rPr>
          <w:rFonts w:ascii="Segoe UI" w:hAnsi="Segoe UI" w:cs="Segoe UI"/>
          <w:color w:val="000000" w:themeColor="text1"/>
          <w:sz w:val="24"/>
          <w:szCs w:val="24"/>
        </w:rPr>
        <w:t>ncia e interinflu</w:t>
      </w:r>
      <w:r w:rsidR="00DD46FE">
        <w:rPr>
          <w:rFonts w:ascii="Segoe UI" w:hAnsi="Segoe UI" w:cs="Segoe UI"/>
          <w:color w:val="000000" w:themeColor="text1"/>
          <w:sz w:val="24"/>
          <w:szCs w:val="24"/>
        </w:rPr>
        <w:t>ê</w:t>
      </w:r>
      <w:r w:rsidR="006566FE">
        <w:rPr>
          <w:rFonts w:ascii="Segoe UI" w:hAnsi="Segoe UI" w:cs="Segoe UI"/>
          <w:color w:val="000000" w:themeColor="text1"/>
          <w:sz w:val="24"/>
          <w:szCs w:val="24"/>
        </w:rPr>
        <w:t xml:space="preserve">ncia. </w:t>
      </w:r>
      <w:r w:rsidR="00DD46FE">
        <w:rPr>
          <w:rFonts w:ascii="Segoe UI" w:hAnsi="Segoe UI" w:cs="Segoe UI"/>
          <w:color w:val="000000" w:themeColor="text1"/>
          <w:sz w:val="24"/>
          <w:szCs w:val="24"/>
        </w:rPr>
        <w:t xml:space="preserve">Separar seus efeitos, é negar a própria unidade integral do homem. </w:t>
      </w:r>
      <w:r w:rsidR="006566FE"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</w:p>
    <w:p w14:paraId="76031BB1" w14:textId="704A55F3" w:rsidR="00DD46FE" w:rsidRDefault="00DD46FE" w:rsidP="001200F0">
      <w:pPr>
        <w:spacing w:after="0" w:line="240" w:lineRule="auto"/>
        <w:ind w:left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6ED046D5" w14:textId="6038A0C0" w:rsidR="00DD46FE" w:rsidRDefault="00DD46FE" w:rsidP="00DD46F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Em que consiste o efeito corporal</w:t>
      </w:r>
    </w:p>
    <w:p w14:paraId="777BC79A" w14:textId="385395E3" w:rsidR="00DD46FE" w:rsidRDefault="00DD46FE" w:rsidP="00DD46FE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071602E7" w14:textId="0E5DCAAE" w:rsidR="00DD46FE" w:rsidRDefault="00DD46FE" w:rsidP="00DD46FE">
      <w:pPr>
        <w:spacing w:after="0" w:line="240" w:lineRule="auto"/>
        <w:ind w:left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54D7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lastRenderedPageBreak/>
        <w:t>De modo negativo NÃO É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1. não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consiste numa ação carismática extraordinária; 2.nem num remédio milagroso; 3.nem no efeito mágico da aplicação do óleo; 4.nem numa necessária cura clínica; 5.nem no retorno ao estado anterior </w:t>
      </w:r>
      <w:r w:rsidR="00E54D7C">
        <w:rPr>
          <w:rFonts w:ascii="Segoe UI" w:hAnsi="Segoe UI" w:cs="Segoe UI"/>
          <w:color w:val="000000" w:themeColor="text1"/>
          <w:sz w:val="24"/>
          <w:szCs w:val="24"/>
        </w:rPr>
        <w:t>à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enfermidade.</w:t>
      </w:r>
    </w:p>
    <w:p w14:paraId="18BFFF4E" w14:textId="77777777" w:rsidR="00B447BD" w:rsidRDefault="00DD46FE" w:rsidP="00DD46FE">
      <w:pPr>
        <w:spacing w:after="0" w:line="240" w:lineRule="auto"/>
        <w:ind w:left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54D7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 xml:space="preserve">De modo positivo, </w:t>
      </w:r>
      <w:r w:rsidR="00B447BD" w:rsidRPr="00E54D7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consiste:</w:t>
      </w:r>
      <w:r w:rsidR="00B447BD">
        <w:rPr>
          <w:rFonts w:ascii="Segoe UI" w:hAnsi="Segoe UI" w:cs="Segoe UI"/>
          <w:color w:val="000000" w:themeColor="text1"/>
          <w:sz w:val="24"/>
          <w:szCs w:val="24"/>
        </w:rPr>
        <w:t xml:space="preserve"> 1.num efeito sobre as dificuldades corporais, que atingiu todas a faculdades do enfermo; 2.numa força contra a impotência física; 3.num ânimo contra a fraqueza psíquica e espiritual,  pela fé, amor e esperança; 4.num estímulo para a luta contra o mal; 5.num fortalecimento do estado total para enfrentar com bom humor a fragilidade; 6.numa recuperação equilibrada do lugar do corpo no conjunto do ser pessoa, integrando-o na constelação dos valores da vida.</w:t>
      </w:r>
    </w:p>
    <w:p w14:paraId="7F8D85A5" w14:textId="0A74D5DB" w:rsidR="00FD241D" w:rsidRDefault="00B447BD" w:rsidP="00FD241D">
      <w:pPr>
        <w:spacing w:after="0" w:line="240" w:lineRule="auto"/>
        <w:ind w:left="708"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54D7C">
        <w:rPr>
          <w:rFonts w:ascii="Segoe UI" w:hAnsi="Segoe UI" w:cs="Segoe UI"/>
          <w:color w:val="FF0000"/>
          <w:sz w:val="24"/>
          <w:szCs w:val="24"/>
        </w:rPr>
        <w:t>Todo este entendimento</w:t>
      </w:r>
      <w:r w:rsidR="00DE3D8E" w:rsidRPr="00E54D7C">
        <w:rPr>
          <w:rFonts w:ascii="Segoe UI" w:hAnsi="Segoe UI" w:cs="Segoe UI"/>
          <w:color w:val="FF0000"/>
          <w:sz w:val="24"/>
          <w:szCs w:val="24"/>
        </w:rPr>
        <w:t xml:space="preserve"> exige: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1.</w:t>
      </w:r>
      <w:r w:rsidR="00213F68" w:rsidRPr="00E54D7C">
        <w:rPr>
          <w:rFonts w:ascii="Segoe UI" w:hAnsi="Segoe UI" w:cs="Segoe UI"/>
          <w:color w:val="FF0000"/>
          <w:sz w:val="24"/>
          <w:szCs w:val="24"/>
        </w:rPr>
        <w:t xml:space="preserve"> Quem</w:t>
      </w:r>
      <w:r w:rsidR="00DE3D8E" w:rsidRPr="00E54D7C">
        <w:rPr>
          <w:rFonts w:ascii="Segoe UI" w:hAnsi="Segoe UI" w:cs="Segoe UI"/>
          <w:color w:val="FF0000"/>
          <w:sz w:val="24"/>
          <w:szCs w:val="24"/>
        </w:rPr>
        <w:t xml:space="preserve"> é o enfermo</w:t>
      </w:r>
      <w:r w:rsidR="00DE3D8E">
        <w:rPr>
          <w:rFonts w:ascii="Segoe UI" w:hAnsi="Segoe UI" w:cs="Segoe UI"/>
          <w:color w:val="000000" w:themeColor="text1"/>
          <w:sz w:val="24"/>
          <w:szCs w:val="24"/>
        </w:rPr>
        <w:t xml:space="preserve">? Não é moribundo e nem acidentado grave, mas um enfermo grave consciente e crente; 2. </w:t>
      </w:r>
      <w:r w:rsidR="00DE3D8E" w:rsidRPr="00E54D7C">
        <w:rPr>
          <w:rFonts w:ascii="Segoe UI" w:hAnsi="Segoe UI" w:cs="Segoe UI"/>
          <w:color w:val="FF0000"/>
          <w:sz w:val="24"/>
          <w:szCs w:val="24"/>
        </w:rPr>
        <w:t xml:space="preserve">Em que nível é percebido o efeito da unção? </w:t>
      </w:r>
      <w:r w:rsidR="00DE3D8E">
        <w:rPr>
          <w:rFonts w:ascii="Segoe UI" w:hAnsi="Segoe UI" w:cs="Segoe UI"/>
          <w:color w:val="000000" w:themeColor="text1"/>
          <w:sz w:val="24"/>
          <w:szCs w:val="24"/>
        </w:rPr>
        <w:t xml:space="preserve">O efeito, que é súplica e sinal da graça de Deus, não está limitado ao perceptivo curativo, nem a o racional explicativo, mas o Senhor age com sua liberalidade;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3.</w:t>
      </w:r>
      <w:r w:rsidR="00213F68" w:rsidRPr="00E54D7C">
        <w:rPr>
          <w:rFonts w:ascii="Segoe UI" w:hAnsi="Segoe UI" w:cs="Segoe UI"/>
          <w:color w:val="FF0000"/>
          <w:sz w:val="24"/>
          <w:szCs w:val="24"/>
        </w:rPr>
        <w:t xml:space="preserve"> Como</w:t>
      </w:r>
      <w:r w:rsidR="00DE3D8E" w:rsidRPr="00E54D7C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="00213F68" w:rsidRPr="00E54D7C">
        <w:rPr>
          <w:rFonts w:ascii="Segoe UI" w:hAnsi="Segoe UI" w:cs="Segoe UI"/>
          <w:color w:val="FF0000"/>
          <w:sz w:val="24"/>
          <w:szCs w:val="24"/>
        </w:rPr>
        <w:t>se realiza</w:t>
      </w:r>
      <w:r w:rsidR="00DE3D8E" w:rsidRPr="00E54D7C">
        <w:rPr>
          <w:rFonts w:ascii="Segoe UI" w:hAnsi="Segoe UI" w:cs="Segoe UI"/>
          <w:color w:val="FF0000"/>
          <w:sz w:val="24"/>
          <w:szCs w:val="24"/>
        </w:rPr>
        <w:t xml:space="preserve"> a cura</w:t>
      </w:r>
      <w:r w:rsidR="00DE3D8E">
        <w:rPr>
          <w:rFonts w:ascii="Segoe UI" w:hAnsi="Segoe UI" w:cs="Segoe UI"/>
          <w:color w:val="000000" w:themeColor="text1"/>
          <w:sz w:val="24"/>
          <w:szCs w:val="24"/>
        </w:rPr>
        <w:t>?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  <w:r w:rsidR="00DE3D8E">
        <w:rPr>
          <w:rFonts w:ascii="Segoe UI" w:hAnsi="Segoe UI" w:cs="Segoe UI"/>
          <w:color w:val="000000" w:themeColor="text1"/>
          <w:sz w:val="24"/>
          <w:szCs w:val="24"/>
        </w:rPr>
        <w:t>Não é clínica, devolvendo a vida saudável anterior, mas aquela que devolve ao doente a capacidade de integrar sua totalidade humana, o corpo, personalidade e senti</w:t>
      </w:r>
      <w:r w:rsidR="00FD241D">
        <w:rPr>
          <w:rFonts w:ascii="Segoe UI" w:hAnsi="Segoe UI" w:cs="Segoe UI"/>
          <w:color w:val="000000" w:themeColor="text1"/>
          <w:sz w:val="24"/>
          <w:szCs w:val="24"/>
        </w:rPr>
        <w:t xml:space="preserve">do da vida;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4.</w:t>
      </w:r>
      <w:r w:rsidR="00213F68" w:rsidRPr="00E54D7C">
        <w:rPr>
          <w:rFonts w:ascii="Segoe UI" w:hAnsi="Segoe UI" w:cs="Segoe UI"/>
          <w:color w:val="FF0000"/>
          <w:sz w:val="24"/>
          <w:szCs w:val="24"/>
        </w:rPr>
        <w:t xml:space="preserve"> Que</w:t>
      </w:r>
      <w:r w:rsidR="00FD241D" w:rsidRPr="00E54D7C">
        <w:rPr>
          <w:rFonts w:ascii="Segoe UI" w:hAnsi="Segoe UI" w:cs="Segoe UI"/>
          <w:color w:val="FF0000"/>
          <w:sz w:val="24"/>
          <w:szCs w:val="24"/>
        </w:rPr>
        <w:t xml:space="preserve"> dimensão tem o efeito curativo?</w:t>
      </w:r>
      <w:r w:rsidR="00DE3D8E"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  <w:r w:rsidR="00FD241D">
        <w:rPr>
          <w:rFonts w:ascii="Segoe UI" w:hAnsi="Segoe UI" w:cs="Segoe UI"/>
          <w:color w:val="000000" w:themeColor="text1"/>
          <w:sz w:val="24"/>
          <w:szCs w:val="24"/>
        </w:rPr>
        <w:t xml:space="preserve">É sempre dinâmico, quer volte a saúde, quer reintegre as dimensões vitais, ou que aconteça a morte física ou a chamada escatológica, já que para o cristão a definitiva cura e saúde do corpo se encontra no final. Nestes quatro casos, </w:t>
      </w:r>
      <w:r w:rsidR="00FD241D" w:rsidRPr="00E54D7C">
        <w:rPr>
          <w:rFonts w:ascii="Segoe UI" w:hAnsi="Segoe UI" w:cs="Segoe UI"/>
          <w:color w:val="FF0000"/>
          <w:sz w:val="24"/>
          <w:szCs w:val="24"/>
        </w:rPr>
        <w:t xml:space="preserve">a unção continua sendo o sinal da vitória definitiva sobre o sofrimento e a enfermidade. </w:t>
      </w:r>
    </w:p>
    <w:p w14:paraId="5301B851" w14:textId="133F82EF" w:rsidR="00007204" w:rsidRPr="00E54D7C" w:rsidRDefault="00DE3D8E" w:rsidP="00DD46FE">
      <w:pPr>
        <w:spacing w:after="0" w:line="240" w:lineRule="auto"/>
        <w:ind w:left="708"/>
        <w:jc w:val="both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6A06A2">
        <w:rPr>
          <w:rFonts w:ascii="Segoe UI" w:hAnsi="Segoe UI" w:cs="Segoe UI"/>
          <w:color w:val="000000" w:themeColor="text1"/>
          <w:sz w:val="24"/>
          <w:szCs w:val="24"/>
        </w:rPr>
        <w:tab/>
        <w:t>A estrutura do sinal da unção indica este efeito corporal. Parte-se do duplo conteúdo do símbolo (relação significante-significado), onde a realidade significada só pode ser percebida através do símbolo significante primeiro (óleo santo), o sacramento da unção enquanto gesto de assistência – significa</w:t>
      </w:r>
      <w:r w:rsidR="00007204">
        <w:rPr>
          <w:rFonts w:ascii="Segoe UI" w:hAnsi="Segoe UI" w:cs="Segoe UI"/>
          <w:color w:val="000000" w:themeColor="text1"/>
          <w:sz w:val="24"/>
          <w:szCs w:val="24"/>
        </w:rPr>
        <w:t>nte</w:t>
      </w:r>
      <w:r w:rsidR="006A06A2">
        <w:rPr>
          <w:rFonts w:ascii="Segoe UI" w:hAnsi="Segoe UI" w:cs="Segoe UI"/>
          <w:color w:val="000000" w:themeColor="text1"/>
          <w:sz w:val="24"/>
          <w:szCs w:val="24"/>
        </w:rPr>
        <w:t>, primeiro sentido, simboliza ação terapêutica</w:t>
      </w:r>
      <w:r w:rsidR="00007204">
        <w:rPr>
          <w:rFonts w:ascii="Segoe UI" w:hAnsi="Segoe UI" w:cs="Segoe UI"/>
          <w:color w:val="000000" w:themeColor="text1"/>
          <w:sz w:val="24"/>
          <w:szCs w:val="24"/>
        </w:rPr>
        <w:t xml:space="preserve"> do Espírito enviado por Jesus – significado, segundo sentido,  a qual cura e alivia o enfermo. </w:t>
      </w:r>
      <w:r w:rsidR="00007204" w:rsidRPr="00E54D7C">
        <w:rPr>
          <w:rFonts w:ascii="Segoe UI" w:hAnsi="Segoe UI" w:cs="Segoe UI"/>
          <w:color w:val="FF0000"/>
          <w:sz w:val="24"/>
          <w:szCs w:val="24"/>
        </w:rPr>
        <w:t xml:space="preserve">A unção se ordena </w:t>
      </w:r>
      <w:r w:rsidR="00E54D7C">
        <w:rPr>
          <w:rFonts w:ascii="Segoe UI" w:hAnsi="Segoe UI" w:cs="Segoe UI"/>
          <w:color w:val="FF0000"/>
          <w:sz w:val="24"/>
          <w:szCs w:val="24"/>
        </w:rPr>
        <w:t>à</w:t>
      </w:r>
      <w:r w:rsidR="00007204" w:rsidRPr="00E54D7C">
        <w:rPr>
          <w:rFonts w:ascii="Segoe UI" w:hAnsi="Segoe UI" w:cs="Segoe UI"/>
          <w:color w:val="FF0000"/>
          <w:sz w:val="24"/>
          <w:szCs w:val="24"/>
        </w:rPr>
        <w:t xml:space="preserve"> cura total do homem.  </w:t>
      </w:r>
      <w:r w:rsidR="006A06A2" w:rsidRPr="00E54D7C">
        <w:rPr>
          <w:rFonts w:ascii="Segoe UI" w:hAnsi="Segoe UI" w:cs="Segoe UI"/>
          <w:color w:val="FF0000"/>
          <w:sz w:val="24"/>
          <w:szCs w:val="24"/>
        </w:rPr>
        <w:t xml:space="preserve"> </w:t>
      </w:r>
    </w:p>
    <w:p w14:paraId="633214A1" w14:textId="77777777" w:rsidR="00007204" w:rsidRPr="00E54D7C" w:rsidRDefault="00007204" w:rsidP="00DD46FE">
      <w:pPr>
        <w:spacing w:after="0" w:line="240" w:lineRule="auto"/>
        <w:ind w:left="708"/>
        <w:jc w:val="both"/>
        <w:rPr>
          <w:rFonts w:ascii="Segoe UI" w:hAnsi="Segoe UI" w:cs="Segoe UI"/>
          <w:color w:val="FF0000"/>
          <w:sz w:val="24"/>
          <w:szCs w:val="24"/>
        </w:rPr>
      </w:pPr>
    </w:p>
    <w:p w14:paraId="79AA0778" w14:textId="1B8797AC" w:rsidR="00DD46FE" w:rsidRPr="00E54D7C" w:rsidRDefault="00E54D7C" w:rsidP="00E54D7C">
      <w:pPr>
        <w:spacing w:after="0" w:line="240" w:lineRule="auto"/>
        <w:ind w:left="360"/>
        <w:jc w:val="both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t>4.</w:t>
      </w:r>
      <w:r w:rsidR="00007204" w:rsidRPr="00E54D7C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Unção, realização privilegiada do mistério de Cristo </w:t>
      </w:r>
      <w:r w:rsidR="006A06A2" w:rsidRPr="00E54D7C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 </w:t>
      </w:r>
    </w:p>
    <w:p w14:paraId="53499229" w14:textId="77777777" w:rsidR="00007204" w:rsidRDefault="00007204" w:rsidP="00832287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27535E01" w14:textId="62B39ACC" w:rsidR="00965A7B" w:rsidRDefault="00007204" w:rsidP="00832287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54D7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Aspectos teológicos fundamentais:</w:t>
      </w:r>
    </w:p>
    <w:p w14:paraId="0F3C0A20" w14:textId="585E11C7" w:rsidR="00477B36" w:rsidRDefault="00477B36" w:rsidP="00477B3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1.</w:t>
      </w:r>
      <w:r w:rsidRPr="00E54D7C">
        <w:rPr>
          <w:rFonts w:ascii="Segoe UI" w:hAnsi="Segoe UI" w:cs="Segoe UI"/>
          <w:color w:val="FF0000"/>
          <w:sz w:val="24"/>
          <w:szCs w:val="24"/>
        </w:rPr>
        <w:t xml:space="preserve">A graça de Deus se encarna especialmente na situação de enfermidade, e a Igreja continua o ministério de Cristo com enfermos pela </w:t>
      </w:r>
      <w:r w:rsidRPr="00E54D7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celebração de um sacramento de graça – sacramentalidade da unção;</w:t>
      </w:r>
    </w:p>
    <w:p w14:paraId="7974BD35" w14:textId="77777777" w:rsidR="00477B36" w:rsidRDefault="00477B36" w:rsidP="00477B3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2.</w:t>
      </w:r>
      <w:r w:rsidRPr="00E54D7C">
        <w:rPr>
          <w:rFonts w:ascii="Segoe UI" w:hAnsi="Segoe UI" w:cs="Segoe UI"/>
          <w:color w:val="FF0000"/>
          <w:sz w:val="24"/>
          <w:szCs w:val="24"/>
        </w:rPr>
        <w:t>A celebração sacramental da graça não é para a consagração da enfermidade, mas para a luta contra o sofrimento e a enfermidade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, </w:t>
      </w:r>
      <w:r w:rsidRPr="00E54D7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na perspectiva da vitória final – finalidade da unção;</w:t>
      </w:r>
    </w:p>
    <w:p w14:paraId="0ACAD378" w14:textId="1FD007BE" w:rsidR="00477B36" w:rsidRDefault="00477B36" w:rsidP="00477B3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3.</w:t>
      </w:r>
      <w:r w:rsidRPr="00E54D7C">
        <w:rPr>
          <w:rFonts w:ascii="Segoe UI" w:hAnsi="Segoe UI" w:cs="Segoe UI"/>
          <w:color w:val="FF0000"/>
          <w:sz w:val="24"/>
          <w:szCs w:val="24"/>
        </w:rPr>
        <w:t xml:space="preserve">O dinamismo da graça para a </w:t>
      </w:r>
      <w:r w:rsidR="00213F68" w:rsidRPr="00E54D7C">
        <w:rPr>
          <w:rFonts w:ascii="Segoe UI" w:hAnsi="Segoe UI" w:cs="Segoe UI"/>
          <w:color w:val="FF0000"/>
          <w:sz w:val="24"/>
          <w:szCs w:val="24"/>
        </w:rPr>
        <w:t>vida tem</w:t>
      </w:r>
      <w:r w:rsidRPr="00E54D7C">
        <w:rPr>
          <w:rFonts w:ascii="Segoe UI" w:hAnsi="Segoe UI" w:cs="Segoe UI"/>
          <w:color w:val="FF0000"/>
          <w:sz w:val="24"/>
          <w:szCs w:val="24"/>
        </w:rPr>
        <w:t xml:space="preserve"> uma manifestação corpórea e curativa da pessoa enferma, dada a unidade integral das diversas dimensões, </w:t>
      </w:r>
      <w:r w:rsidRPr="00E54D7C">
        <w:rPr>
          <w:rFonts w:ascii="Segoe UI" w:hAnsi="Segoe UI" w:cs="Segoe UI"/>
          <w:color w:val="FF0000"/>
          <w:sz w:val="24"/>
          <w:szCs w:val="24"/>
          <w:highlight w:val="yellow"/>
        </w:rPr>
        <w:lastRenderedPageBreak/>
        <w:t xml:space="preserve">considerando a sua vocação escatológica – dimensão antropológica ou efeito </w:t>
      </w:r>
      <w:r w:rsidRPr="00E54D7C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corporal da unção.</w:t>
      </w:r>
    </w:p>
    <w:p w14:paraId="3ADAD0D0" w14:textId="5B9AF220" w:rsidR="00C81CA5" w:rsidRDefault="00477B36" w:rsidP="00477B3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ab/>
        <w:t>O pleno sentido teológico é dado pela luz e realização do mistério de Cristo -</w:t>
      </w:r>
      <w:r w:rsidR="00E54D7C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>dimensão cristológica</w:t>
      </w:r>
      <w:r w:rsidR="00C81CA5">
        <w:rPr>
          <w:rFonts w:ascii="Segoe UI" w:hAnsi="Segoe UI" w:cs="Segoe UI"/>
          <w:color w:val="000000" w:themeColor="text1"/>
          <w:sz w:val="24"/>
          <w:szCs w:val="24"/>
        </w:rPr>
        <w:t>, e da comunhão e</w:t>
      </w:r>
      <w:r w:rsidR="00E23958">
        <w:rPr>
          <w:rFonts w:ascii="Segoe UI" w:hAnsi="Segoe UI" w:cs="Segoe UI"/>
          <w:color w:val="000000" w:themeColor="text1"/>
          <w:sz w:val="24"/>
          <w:szCs w:val="24"/>
        </w:rPr>
        <w:t xml:space="preserve"> da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C81CA5">
        <w:rPr>
          <w:rFonts w:ascii="Segoe UI" w:hAnsi="Segoe UI" w:cs="Segoe UI"/>
          <w:color w:val="000000" w:themeColor="text1"/>
          <w:sz w:val="24"/>
          <w:szCs w:val="24"/>
        </w:rPr>
        <w:t>solidariedade da Igreja – dimensão eclesiológica, de onde se especifica a identidade e o sentido do sacramento – especificidade da graça sacramental.</w:t>
      </w:r>
    </w:p>
    <w:p w14:paraId="5BEA8F39" w14:textId="77777777" w:rsidR="00C81CA5" w:rsidRDefault="00C81CA5" w:rsidP="00477B3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3B6CD4D4" w14:textId="77777777" w:rsidR="00C81CA5" w:rsidRDefault="00C81CA5" w:rsidP="00213F68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81CA5">
        <w:rPr>
          <w:rFonts w:ascii="Segoe UI" w:hAnsi="Segoe UI" w:cs="Segoe UI"/>
          <w:color w:val="000000" w:themeColor="text1"/>
          <w:sz w:val="24"/>
          <w:szCs w:val="24"/>
        </w:rPr>
        <w:t xml:space="preserve">Dimensão cristológica </w:t>
      </w:r>
      <w:r>
        <w:rPr>
          <w:rFonts w:ascii="Segoe UI" w:hAnsi="Segoe UI" w:cs="Segoe UI"/>
          <w:color w:val="000000" w:themeColor="text1"/>
          <w:sz w:val="24"/>
          <w:szCs w:val="24"/>
        </w:rPr>
        <w:t>– Cristo, fazendo-se homem, assume a fragilidade e a finitude humanas</w:t>
      </w:r>
    </w:p>
    <w:p w14:paraId="5BC1ADE6" w14:textId="61EA49E4" w:rsidR="00F768B8" w:rsidRDefault="00C81CA5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23958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A realidade teândrica,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tão divino humano assim, só Deus. Cristo é o Deus para o homem (Jo 15,3) e o homem para Deus (Jo 14,30). Divinamente humano, e humanamente divino. A necessidade da encarnação </w:t>
      </w:r>
      <w:r w:rsidR="00F768B8">
        <w:rPr>
          <w:rFonts w:ascii="Segoe UI" w:hAnsi="Segoe UI" w:cs="Segoe UI"/>
          <w:color w:val="000000" w:themeColor="text1"/>
          <w:sz w:val="24"/>
          <w:szCs w:val="24"/>
        </w:rPr>
        <w:t xml:space="preserve">para que assumisse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radicalmente nossa</w:t>
      </w:r>
      <w:r w:rsidR="00F768B8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13F68">
        <w:rPr>
          <w:rFonts w:ascii="Segoe UI" w:hAnsi="Segoe UI" w:cs="Segoe UI"/>
          <w:color w:val="000000" w:themeColor="text1"/>
          <w:sz w:val="24"/>
          <w:szCs w:val="24"/>
        </w:rPr>
        <w:t>condição de</w:t>
      </w:r>
      <w:r w:rsidR="00F768B8">
        <w:rPr>
          <w:rFonts w:ascii="Segoe UI" w:hAnsi="Segoe UI" w:cs="Segoe UI"/>
          <w:color w:val="000000" w:themeColor="text1"/>
          <w:sz w:val="24"/>
          <w:szCs w:val="24"/>
        </w:rPr>
        <w:t xml:space="preserve"> carne humana, para sanar a nossa natureza. A sua natureza humana como a nossa era fraca e débil, em vias de organização e perfeição, que sofre e se alegra.</w:t>
      </w:r>
    </w:p>
    <w:p w14:paraId="6D5C1851" w14:textId="6410CD49" w:rsidR="00C81CA5" w:rsidRDefault="00F768B8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Onde está a perene novidade, a originalidade da condição carnal de Cristo?  Não consiste somete no assumir nossa real situação humana, mas na forma como assume e vive esta fragilidade da carne ou esta tragédia de morte. Vive não suportando a desgraça, mas como serviço a Deus e aos homens mais fracos, como cumprimento da vontade de Deus, como manifestação visível do Reino, como ato livre e obediente de entrega e de amor.  </w:t>
      </w:r>
    </w:p>
    <w:p w14:paraId="00F45C70" w14:textId="77777777" w:rsidR="004B3B1C" w:rsidRDefault="004B3B1C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ab/>
        <w:t xml:space="preserve">O caminho quenótico em duas vertentes do único mistério: esvaziamento que se converte em processo de glória e de ressurreição jubilosa.  </w:t>
      </w:r>
    </w:p>
    <w:p w14:paraId="2094C976" w14:textId="77777777" w:rsidR="004B3B1C" w:rsidRDefault="004B3B1C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73A04D79" w14:textId="309EFF94" w:rsidR="004B3B1C" w:rsidRDefault="004B3B1C" w:rsidP="00213F68">
      <w:pPr>
        <w:pStyle w:val="PargrafodaLista"/>
        <w:numPr>
          <w:ilvl w:val="0"/>
          <w:numId w:val="6"/>
        </w:numPr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O mistério de Cristo, luz na enfermidade   </w:t>
      </w:r>
    </w:p>
    <w:p w14:paraId="11C724E2" w14:textId="77777777" w:rsidR="004B3B1C" w:rsidRDefault="004B3B1C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O Verbo vindo na carne e através dela com o sofrimento, a enfermidade e a morte, em ordem a vitória final que descobre todo o sentido, realiza-o Cristo em três momentos do único mistério:</w:t>
      </w:r>
    </w:p>
    <w:p w14:paraId="3DD315CC" w14:textId="77777777" w:rsidR="004B3B1C" w:rsidRDefault="004B3B1C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1EA650B6" w14:textId="6D7314FB" w:rsidR="00E23958" w:rsidRDefault="004B3B1C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1.“E o Verbo se fez carne: encarnação” (Jo 1,14);</w:t>
      </w:r>
    </w:p>
    <w:p w14:paraId="72F8CA3B" w14:textId="13E069CB" w:rsidR="00E23958" w:rsidRDefault="00E23958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É a realidade manifestação plena e definitiva de Deus em Cristo que vem morar em nossa carne, para enchê-la de clareza e luz divina. É a epifania e a diafania que lança raios esplendorosos de dentro do muro opaco da fragilidade da carne humana. Encarnação em chave sacrifical, sacerdotal, de vítima, de oferta perfeita com (Hb 10, 5-7), e também com perspectiva trinitária: O Filho de oferece ao Pai no espírito. Cristo ilumina para levar o homem a aceitar seu estatuto criacional.     </w:t>
      </w:r>
    </w:p>
    <w:p w14:paraId="75A2E27F" w14:textId="74092A3D" w:rsidR="004B3B1C" w:rsidRDefault="004B3B1C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14:paraId="42F7AC84" w14:textId="23475ED3" w:rsidR="004B3B1C" w:rsidRDefault="004B3B1C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2. Eis o homem: o sofrimento de Cristo (Jo 19, 14-19);</w:t>
      </w:r>
    </w:p>
    <w:p w14:paraId="497FA47E" w14:textId="3A54B1FC" w:rsidR="00F6566C" w:rsidRDefault="00E23958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Cristo carrega em sua carne, coração, consciência, alma, todos os aspectos da debilidade e obscuridade próprios do homem enfermo. Assume com consciência primordial o caminho da cruz, como expressão de sua fidelidade e de seu amor por </w:t>
      </w:r>
      <w:r w:rsidR="00F6566C">
        <w:rPr>
          <w:rFonts w:ascii="Segoe UI" w:hAnsi="Segoe UI" w:cs="Segoe UI"/>
          <w:color w:val="000000" w:themeColor="text1"/>
          <w:sz w:val="24"/>
          <w:szCs w:val="24"/>
        </w:rPr>
        <w:t>D</w:t>
      </w:r>
      <w:r>
        <w:rPr>
          <w:rFonts w:ascii="Segoe UI" w:hAnsi="Segoe UI" w:cs="Segoe UI"/>
          <w:color w:val="000000" w:themeColor="text1"/>
          <w:sz w:val="24"/>
          <w:szCs w:val="24"/>
        </w:rPr>
        <w:t>eus</w:t>
      </w:r>
      <w:r w:rsidR="00F6566C">
        <w:rPr>
          <w:rFonts w:ascii="Segoe UI" w:hAnsi="Segoe UI" w:cs="Segoe UI"/>
          <w:color w:val="000000" w:themeColor="text1"/>
          <w:sz w:val="24"/>
          <w:szCs w:val="24"/>
        </w:rPr>
        <w:t xml:space="preserve">, o Pai,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e pelo home</w:t>
      </w:r>
      <w:r w:rsidR="00F6566C">
        <w:rPr>
          <w:rFonts w:ascii="Segoe UI" w:hAnsi="Segoe UI" w:cs="Segoe UI"/>
          <w:color w:val="000000" w:themeColor="text1"/>
          <w:sz w:val="24"/>
          <w:szCs w:val="24"/>
        </w:rPr>
        <w:t xml:space="preserve">m 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que devia salvar para sempre.  </w:t>
      </w:r>
      <w:r w:rsidR="00F6566C">
        <w:rPr>
          <w:rFonts w:ascii="Segoe UI" w:hAnsi="Segoe UI" w:cs="Segoe UI"/>
          <w:color w:val="000000" w:themeColor="text1"/>
          <w:sz w:val="24"/>
          <w:szCs w:val="24"/>
        </w:rPr>
        <w:t xml:space="preserve">Além de redimir, </w:t>
      </w:r>
      <w:r w:rsidR="00F6566C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revela as atitudes fundamentais diante de Deus e dos irmãos na situação da dor e da enfermidade, e com amor cura e redime. </w:t>
      </w:r>
    </w:p>
    <w:p w14:paraId="040D8279" w14:textId="48E30D3C" w:rsidR="00E23958" w:rsidRDefault="00E23958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14:paraId="6EB942AB" w14:textId="2991D487" w:rsidR="004B3B1C" w:rsidRDefault="004B3B1C" w:rsidP="00213F6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3.</w:t>
      </w:r>
      <w:r w:rsidR="002C2F87">
        <w:rPr>
          <w:rFonts w:ascii="Segoe UI" w:hAnsi="Segoe UI" w:cs="Segoe UI"/>
          <w:color w:val="000000" w:themeColor="text1"/>
          <w:sz w:val="24"/>
          <w:szCs w:val="24"/>
        </w:rPr>
        <w:t>E ao terceiro dia ressuscitou (Lc 24, 6).</w:t>
      </w:r>
    </w:p>
    <w:p w14:paraId="383E5D45" w14:textId="7DC70963" w:rsidR="002C2F87" w:rsidRDefault="00F6566C" w:rsidP="00213F68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O amor não pode morrer. A ressurreição gloriosa é a luz perene a produzir o sentido pleno da configuração do enfermo ao seu Senhor morto e exaltado na glória junto de Deus. Só Cristo faz viver o homem para Deus.   </w:t>
      </w:r>
    </w:p>
    <w:p w14:paraId="797EB4E8" w14:textId="77777777" w:rsidR="002C2F87" w:rsidRDefault="002C2F87" w:rsidP="00213F68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3236C970" w14:textId="4B8CF423" w:rsidR="002C2F87" w:rsidRPr="002C2F87" w:rsidRDefault="002C2F87" w:rsidP="00213F68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c) O mistério pascal e sua atualização no sacramento da unção</w:t>
      </w:r>
    </w:p>
    <w:p w14:paraId="38632B1E" w14:textId="4D048F3B" w:rsidR="00007204" w:rsidRPr="00C81CA5" w:rsidRDefault="004B3B1C" w:rsidP="00C81CA5">
      <w:pPr>
        <w:pStyle w:val="PargrafodaLista"/>
        <w:spacing w:after="0" w:line="240" w:lineRule="auto"/>
        <w:ind w:left="106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  <w:r w:rsidR="00C81CA5"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</w:p>
    <w:p w14:paraId="465F3801" w14:textId="081D2773" w:rsidR="00E366A2" w:rsidRDefault="00E366A2" w:rsidP="00E5297D"/>
    <w:sectPr w:rsidR="00E36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49C5"/>
    <w:multiLevelType w:val="hybridMultilevel"/>
    <w:tmpl w:val="D064229E"/>
    <w:lvl w:ilvl="0" w:tplc="E2EAB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D14EF3"/>
    <w:multiLevelType w:val="hybridMultilevel"/>
    <w:tmpl w:val="05A6FD5E"/>
    <w:lvl w:ilvl="0" w:tplc="B288BA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1E17EA"/>
    <w:multiLevelType w:val="hybridMultilevel"/>
    <w:tmpl w:val="ADE23E24"/>
    <w:lvl w:ilvl="0" w:tplc="D62258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024F8F"/>
    <w:multiLevelType w:val="hybridMultilevel"/>
    <w:tmpl w:val="A62EB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24324"/>
    <w:multiLevelType w:val="hybridMultilevel"/>
    <w:tmpl w:val="A3CA2198"/>
    <w:lvl w:ilvl="0" w:tplc="3D2AF35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E03F12"/>
    <w:multiLevelType w:val="hybridMultilevel"/>
    <w:tmpl w:val="0712B59A"/>
    <w:lvl w:ilvl="0" w:tplc="631808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7D"/>
    <w:rsid w:val="00007204"/>
    <w:rsid w:val="000A4D39"/>
    <w:rsid w:val="001200F0"/>
    <w:rsid w:val="00142BD2"/>
    <w:rsid w:val="00204EF1"/>
    <w:rsid w:val="00213F68"/>
    <w:rsid w:val="002C2F87"/>
    <w:rsid w:val="004134C3"/>
    <w:rsid w:val="00477B36"/>
    <w:rsid w:val="004B3B1C"/>
    <w:rsid w:val="0054011B"/>
    <w:rsid w:val="006500B8"/>
    <w:rsid w:val="006566FE"/>
    <w:rsid w:val="006A06A2"/>
    <w:rsid w:val="006F7D1A"/>
    <w:rsid w:val="00715063"/>
    <w:rsid w:val="00832287"/>
    <w:rsid w:val="00844B3C"/>
    <w:rsid w:val="008F0AFC"/>
    <w:rsid w:val="00933F66"/>
    <w:rsid w:val="00965A7B"/>
    <w:rsid w:val="0097134C"/>
    <w:rsid w:val="00A32EEC"/>
    <w:rsid w:val="00B447BD"/>
    <w:rsid w:val="00C81CA5"/>
    <w:rsid w:val="00D966BF"/>
    <w:rsid w:val="00DD0E58"/>
    <w:rsid w:val="00DD46FE"/>
    <w:rsid w:val="00DE3D8E"/>
    <w:rsid w:val="00E23958"/>
    <w:rsid w:val="00E366A2"/>
    <w:rsid w:val="00E50209"/>
    <w:rsid w:val="00E5297D"/>
    <w:rsid w:val="00E54D7C"/>
    <w:rsid w:val="00EE5476"/>
    <w:rsid w:val="00F6566C"/>
    <w:rsid w:val="00F768B8"/>
    <w:rsid w:val="00FD241D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C436"/>
  <w15:chartTrackingRefBased/>
  <w15:docId w15:val="{BE3E084D-AE1A-4D93-9233-9FA5CD52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29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2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2068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Pe. Gabriel</cp:lastModifiedBy>
  <cp:revision>3</cp:revision>
  <cp:lastPrinted>2020-09-08T11:35:00Z</cp:lastPrinted>
  <dcterms:created xsi:type="dcterms:W3CDTF">2020-09-15T12:06:00Z</dcterms:created>
  <dcterms:modified xsi:type="dcterms:W3CDTF">2020-09-15T12:13:00Z</dcterms:modified>
</cp:coreProperties>
</file>